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53C" w:rsidRPr="0040253C" w:rsidRDefault="0040253C" w:rsidP="0040253C">
      <w:pPr>
        <w:shd w:val="clear" w:color="auto" w:fill="FFFFFF"/>
        <w:spacing w:after="0" w:line="240" w:lineRule="auto"/>
        <w:ind w:left="-5" w:right="9" w:firstLine="714"/>
        <w:jc w:val="center"/>
        <w:rPr>
          <w:rFonts w:eastAsia="Times New Roman" w:cs="Times New Roman"/>
          <w:b/>
          <w:color w:val="555555"/>
          <w:sz w:val="24"/>
          <w:szCs w:val="24"/>
          <w:lang w:eastAsia="ru-RU"/>
        </w:rPr>
      </w:pPr>
      <w:r w:rsidRPr="0040253C">
        <w:rPr>
          <w:rFonts w:eastAsia="Times New Roman" w:cs="Times New Roman"/>
          <w:b/>
          <w:color w:val="555555"/>
          <w:sz w:val="24"/>
          <w:szCs w:val="24"/>
          <w:lang w:eastAsia="ru-RU"/>
        </w:rPr>
        <w:t>Аннотация к программе по биологии 10-11 классы</w:t>
      </w:r>
    </w:p>
    <w:p w:rsidR="0040253C" w:rsidRDefault="0040253C" w:rsidP="0040253C">
      <w:pPr>
        <w:shd w:val="clear" w:color="auto" w:fill="FFFFFF"/>
        <w:spacing w:after="0" w:line="240" w:lineRule="auto"/>
        <w:ind w:left="-5" w:right="9" w:firstLine="714"/>
        <w:jc w:val="both"/>
        <w:rPr>
          <w:rFonts w:eastAsia="Times New Roman" w:cs="Times New Roman"/>
          <w:color w:val="555555"/>
          <w:sz w:val="24"/>
          <w:szCs w:val="24"/>
          <w:lang w:eastAsia="ru-RU"/>
        </w:rPr>
      </w:pPr>
    </w:p>
    <w:p w:rsidR="0040253C" w:rsidRPr="0040253C" w:rsidRDefault="0040253C" w:rsidP="0040253C">
      <w:pPr>
        <w:shd w:val="clear" w:color="auto" w:fill="FFFFFF"/>
        <w:spacing w:after="0" w:line="240" w:lineRule="auto"/>
        <w:ind w:left="-5" w:right="9" w:firstLine="714"/>
        <w:jc w:val="both"/>
        <w:rPr>
          <w:rFonts w:eastAsia="Times New Roman" w:cs="Times New Roman"/>
          <w:color w:val="555555"/>
          <w:sz w:val="24"/>
          <w:szCs w:val="24"/>
          <w:lang w:eastAsia="ru-RU"/>
        </w:rPr>
      </w:pPr>
      <w:proofErr w:type="gramStart"/>
      <w:r w:rsidRPr="0040253C">
        <w:rPr>
          <w:rFonts w:eastAsia="Times New Roman" w:cs="Times New Roman"/>
          <w:color w:val="555555"/>
          <w:sz w:val="24"/>
          <w:szCs w:val="24"/>
          <w:lang w:eastAsia="ru-RU"/>
        </w:rPr>
        <w:t>Настоящая рабочая программа по предмету Биология для 10-11 класса разработана в соответствии с Федеральным Государственным образовательным стандартом среднего общего образования (ФГОС СОО), учебным планом МБОУ «Свердловская СОШ», на основе примерной программы среднего общего образования по биологии под редакцией В.В. Пасечника предметной линии учебников «Линия жизни» ((сборник Биология.</w:t>
      </w:r>
      <w:proofErr w:type="gramEnd"/>
      <w:r w:rsidRPr="0040253C">
        <w:rPr>
          <w:rFonts w:eastAsia="Times New Roman" w:cs="Times New Roman"/>
          <w:color w:val="555555"/>
          <w:sz w:val="24"/>
          <w:szCs w:val="24"/>
          <w:lang w:eastAsia="ru-RU"/>
        </w:rPr>
        <w:t xml:space="preserve"> Рабочие программы. Предметная ли</w:t>
      </w:r>
      <w:bookmarkStart w:id="0" w:name="_GoBack"/>
      <w:bookmarkEnd w:id="0"/>
      <w:r w:rsidRPr="0040253C">
        <w:rPr>
          <w:rFonts w:eastAsia="Times New Roman" w:cs="Times New Roman"/>
          <w:color w:val="555555"/>
          <w:sz w:val="24"/>
          <w:szCs w:val="24"/>
          <w:lang w:eastAsia="ru-RU"/>
        </w:rPr>
        <w:t>ния учебников «Линия жизни». 10―11 классы: учеб</w:t>
      </w:r>
      <w:proofErr w:type="gramStart"/>
      <w:r w:rsidRPr="0040253C">
        <w:rPr>
          <w:rFonts w:eastAsia="Times New Roman" w:cs="Times New Roman"/>
          <w:color w:val="555555"/>
          <w:sz w:val="24"/>
          <w:szCs w:val="24"/>
          <w:lang w:eastAsia="ru-RU"/>
        </w:rPr>
        <w:t>.</w:t>
      </w:r>
      <w:proofErr w:type="gramEnd"/>
      <w:r w:rsidRPr="0040253C">
        <w:rPr>
          <w:rFonts w:eastAsia="Times New Roman" w:cs="Times New Roman"/>
          <w:color w:val="555555"/>
          <w:sz w:val="24"/>
          <w:szCs w:val="24"/>
          <w:lang w:eastAsia="ru-RU"/>
        </w:rPr>
        <w:t xml:space="preserve"> </w:t>
      </w:r>
      <w:proofErr w:type="gramStart"/>
      <w:r w:rsidRPr="0040253C">
        <w:rPr>
          <w:rFonts w:eastAsia="Times New Roman" w:cs="Times New Roman"/>
          <w:color w:val="555555"/>
          <w:sz w:val="24"/>
          <w:szCs w:val="24"/>
          <w:lang w:eastAsia="ru-RU"/>
        </w:rPr>
        <w:t>п</w:t>
      </w:r>
      <w:proofErr w:type="gramEnd"/>
      <w:r w:rsidRPr="0040253C">
        <w:rPr>
          <w:rFonts w:eastAsia="Times New Roman" w:cs="Times New Roman"/>
          <w:color w:val="555555"/>
          <w:sz w:val="24"/>
          <w:szCs w:val="24"/>
          <w:lang w:eastAsia="ru-RU"/>
        </w:rPr>
        <w:t xml:space="preserve">особие для общеобразовательных. организаций: базовый уровень / В. В. Пасечник, Г. Г. Швецов, Т. М. Ефимова. ― </w:t>
      </w:r>
      <w:proofErr w:type="gramStart"/>
      <w:r w:rsidRPr="0040253C">
        <w:rPr>
          <w:rFonts w:eastAsia="Times New Roman" w:cs="Times New Roman"/>
          <w:color w:val="555555"/>
          <w:sz w:val="24"/>
          <w:szCs w:val="24"/>
          <w:lang w:eastAsia="ru-RU"/>
        </w:rPr>
        <w:t>М.: Просвещение, 2019), издательство «Просвещение».</w:t>
      </w:r>
      <w:proofErr w:type="gramEnd"/>
    </w:p>
    <w:p w:rsidR="0040253C" w:rsidRPr="0040253C" w:rsidRDefault="0040253C" w:rsidP="0040253C">
      <w:pPr>
        <w:shd w:val="clear" w:color="auto" w:fill="FFFFFF"/>
        <w:spacing w:after="0" w:line="240" w:lineRule="auto"/>
        <w:ind w:left="-5" w:right="9"/>
        <w:jc w:val="both"/>
        <w:rPr>
          <w:rFonts w:eastAsia="Times New Roman" w:cs="Times New Roman"/>
          <w:color w:val="555555"/>
          <w:sz w:val="24"/>
          <w:szCs w:val="24"/>
          <w:lang w:eastAsia="ru-RU"/>
        </w:rPr>
      </w:pPr>
      <w:r w:rsidRPr="0040253C">
        <w:rPr>
          <w:rFonts w:eastAsia="Times New Roman" w:cs="Times New Roman"/>
          <w:color w:val="555555"/>
          <w:sz w:val="24"/>
          <w:szCs w:val="24"/>
          <w:lang w:eastAsia="ru-RU"/>
        </w:rPr>
        <w:t>Основные требования к содержанию и структуре рабочей программы закреплены   в документах:</w:t>
      </w:r>
    </w:p>
    <w:p w:rsidR="0040253C" w:rsidRPr="0040253C" w:rsidRDefault="0040253C" w:rsidP="0040253C">
      <w:pPr>
        <w:shd w:val="clear" w:color="auto" w:fill="FFFFFF"/>
        <w:spacing w:after="0" w:line="240" w:lineRule="auto"/>
        <w:ind w:left="426" w:right="9" w:hanging="426"/>
        <w:jc w:val="both"/>
        <w:rPr>
          <w:rFonts w:eastAsia="Times New Roman" w:cs="Times New Roman"/>
          <w:color w:val="555555"/>
          <w:sz w:val="24"/>
          <w:szCs w:val="24"/>
          <w:lang w:eastAsia="ru-RU"/>
        </w:rPr>
      </w:pPr>
      <w:r w:rsidRPr="0040253C">
        <w:rPr>
          <w:rFonts w:eastAsia="Times New Roman" w:cs="Times New Roman"/>
          <w:color w:val="555555"/>
          <w:sz w:val="24"/>
          <w:szCs w:val="24"/>
          <w:lang w:eastAsia="ru-RU"/>
        </w:rPr>
        <w:t>•</w:t>
      </w:r>
      <w:r>
        <w:rPr>
          <w:rFonts w:eastAsia="Times New Roman" w:cs="Times New Roman"/>
          <w:color w:val="555555"/>
          <w:sz w:val="24"/>
          <w:szCs w:val="24"/>
          <w:lang w:eastAsia="ru-RU"/>
        </w:rPr>
        <w:t xml:space="preserve"> </w:t>
      </w:r>
      <w:r w:rsidRPr="0040253C">
        <w:rPr>
          <w:rFonts w:eastAsia="Times New Roman" w:cs="Times New Roman"/>
          <w:color w:val="555555"/>
          <w:sz w:val="24"/>
          <w:szCs w:val="24"/>
          <w:lang w:eastAsia="ru-RU"/>
        </w:rPr>
        <w:t>Федеральный Закон от 29.12.2012 № 273-ФЗ «Об образовании в Российской Федерации».</w:t>
      </w:r>
    </w:p>
    <w:p w:rsidR="0040253C" w:rsidRPr="0040253C" w:rsidRDefault="0040253C" w:rsidP="0040253C">
      <w:pPr>
        <w:shd w:val="clear" w:color="auto" w:fill="FFFFFF"/>
        <w:spacing w:after="0" w:line="240" w:lineRule="auto"/>
        <w:ind w:left="426" w:right="9" w:hanging="426"/>
        <w:jc w:val="both"/>
        <w:rPr>
          <w:rFonts w:eastAsia="Times New Roman" w:cs="Times New Roman"/>
          <w:color w:val="555555"/>
          <w:sz w:val="24"/>
          <w:szCs w:val="24"/>
          <w:lang w:eastAsia="ru-RU"/>
        </w:rPr>
      </w:pPr>
      <w:r w:rsidRPr="0040253C">
        <w:rPr>
          <w:rFonts w:eastAsia="Times New Roman" w:cs="Times New Roman"/>
          <w:color w:val="555555"/>
          <w:sz w:val="24"/>
          <w:szCs w:val="24"/>
          <w:lang w:eastAsia="ru-RU"/>
        </w:rPr>
        <w:t>•</w:t>
      </w:r>
      <w:r>
        <w:rPr>
          <w:rFonts w:eastAsia="Times New Roman" w:cs="Times New Roman"/>
          <w:color w:val="555555"/>
          <w:sz w:val="24"/>
          <w:szCs w:val="24"/>
          <w:lang w:eastAsia="ru-RU"/>
        </w:rPr>
        <w:t xml:space="preserve"> </w:t>
      </w:r>
      <w:r w:rsidRPr="0040253C">
        <w:rPr>
          <w:rFonts w:eastAsia="Times New Roman" w:cs="Times New Roman"/>
          <w:color w:val="555555"/>
          <w:sz w:val="24"/>
          <w:szCs w:val="24"/>
          <w:lang w:eastAsia="ru-RU"/>
        </w:rPr>
        <w:t xml:space="preserve">Приказ Министерства образования и науки Российской Федерации </w:t>
      </w:r>
      <w:proofErr w:type="gramStart"/>
      <w:r w:rsidRPr="0040253C">
        <w:rPr>
          <w:rFonts w:eastAsia="Times New Roman" w:cs="Times New Roman"/>
          <w:color w:val="555555"/>
          <w:sz w:val="24"/>
          <w:szCs w:val="24"/>
          <w:lang w:eastAsia="ru-RU"/>
        </w:rPr>
        <w:t>от</w:t>
      </w:r>
      <w:proofErr w:type="gramEnd"/>
    </w:p>
    <w:p w:rsidR="0040253C" w:rsidRPr="0040253C" w:rsidRDefault="0040253C" w:rsidP="0040253C">
      <w:pPr>
        <w:shd w:val="clear" w:color="auto" w:fill="FFFFFF"/>
        <w:spacing w:after="0" w:line="240" w:lineRule="auto"/>
        <w:ind w:left="426" w:right="9" w:hanging="426"/>
        <w:jc w:val="both"/>
        <w:rPr>
          <w:rFonts w:eastAsia="Times New Roman" w:cs="Times New Roman"/>
          <w:color w:val="555555"/>
          <w:sz w:val="24"/>
          <w:szCs w:val="24"/>
          <w:lang w:eastAsia="ru-RU"/>
        </w:rPr>
      </w:pPr>
      <w:r w:rsidRPr="0040253C">
        <w:rPr>
          <w:rFonts w:eastAsia="Times New Roman" w:cs="Times New Roman"/>
          <w:color w:val="555555"/>
          <w:sz w:val="24"/>
          <w:szCs w:val="24"/>
          <w:lang w:eastAsia="ru-RU"/>
        </w:rPr>
        <w:t>17.12.2010 </w:t>
      </w:r>
    </w:p>
    <w:p w:rsidR="0040253C" w:rsidRPr="0040253C" w:rsidRDefault="0040253C" w:rsidP="0040253C">
      <w:pPr>
        <w:shd w:val="clear" w:color="auto" w:fill="FFFFFF"/>
        <w:spacing w:after="0" w:line="240" w:lineRule="auto"/>
        <w:ind w:left="426" w:right="9" w:hanging="426"/>
        <w:jc w:val="both"/>
        <w:rPr>
          <w:rFonts w:eastAsia="Times New Roman" w:cs="Times New Roman"/>
          <w:color w:val="555555"/>
          <w:sz w:val="24"/>
          <w:szCs w:val="24"/>
          <w:lang w:eastAsia="ru-RU"/>
        </w:rPr>
      </w:pPr>
      <w:r w:rsidRPr="0040253C">
        <w:rPr>
          <w:rFonts w:eastAsia="Times New Roman" w:cs="Times New Roman"/>
          <w:color w:val="555555"/>
          <w:sz w:val="24"/>
          <w:szCs w:val="24"/>
          <w:lang w:eastAsia="ru-RU"/>
        </w:rPr>
        <w:t>№ 1897 «Об утверждении федерального государственного образовательного стандарта основного общего образования».</w:t>
      </w:r>
    </w:p>
    <w:p w:rsidR="0040253C" w:rsidRPr="0040253C" w:rsidRDefault="0040253C" w:rsidP="0040253C">
      <w:pPr>
        <w:shd w:val="clear" w:color="auto" w:fill="FFFFFF"/>
        <w:spacing w:after="0" w:line="240" w:lineRule="auto"/>
        <w:ind w:left="426" w:right="9" w:hanging="426"/>
        <w:jc w:val="both"/>
        <w:rPr>
          <w:rFonts w:eastAsia="Times New Roman" w:cs="Times New Roman"/>
          <w:color w:val="555555"/>
          <w:sz w:val="24"/>
          <w:szCs w:val="24"/>
          <w:lang w:eastAsia="ru-RU"/>
        </w:rPr>
      </w:pPr>
      <w:r w:rsidRPr="0040253C">
        <w:rPr>
          <w:rFonts w:eastAsia="Times New Roman" w:cs="Times New Roman"/>
          <w:color w:val="555555"/>
          <w:sz w:val="24"/>
          <w:szCs w:val="24"/>
          <w:lang w:eastAsia="ru-RU"/>
        </w:rPr>
        <w:t>•</w:t>
      </w:r>
      <w:r>
        <w:rPr>
          <w:rFonts w:eastAsia="Times New Roman" w:cs="Times New Roman"/>
          <w:color w:val="555555"/>
          <w:sz w:val="24"/>
          <w:szCs w:val="24"/>
          <w:lang w:eastAsia="ru-RU"/>
        </w:rPr>
        <w:t xml:space="preserve"> </w:t>
      </w:r>
      <w:r w:rsidRPr="0040253C">
        <w:rPr>
          <w:rFonts w:eastAsia="Times New Roman" w:cs="Times New Roman"/>
          <w:color w:val="555555"/>
          <w:sz w:val="24"/>
          <w:szCs w:val="24"/>
          <w:lang w:eastAsia="ru-RU"/>
        </w:rPr>
        <w:t>Образовательная программа среднего общего образования (ФГОС СОО) МБОУ «Свердловская СОШ»</w:t>
      </w:r>
    </w:p>
    <w:p w:rsidR="0040253C" w:rsidRPr="0040253C" w:rsidRDefault="0040253C" w:rsidP="0040253C">
      <w:pPr>
        <w:shd w:val="clear" w:color="auto" w:fill="FFFFFF"/>
        <w:spacing w:after="0" w:line="240" w:lineRule="auto"/>
        <w:ind w:left="426" w:right="9" w:hanging="426"/>
        <w:jc w:val="both"/>
        <w:rPr>
          <w:rFonts w:eastAsia="Times New Roman" w:cs="Times New Roman"/>
          <w:color w:val="555555"/>
          <w:sz w:val="24"/>
          <w:szCs w:val="24"/>
          <w:lang w:eastAsia="ru-RU"/>
        </w:rPr>
      </w:pPr>
      <w:r w:rsidRPr="0040253C">
        <w:rPr>
          <w:rFonts w:eastAsia="Times New Roman" w:cs="Times New Roman"/>
          <w:b/>
          <w:bCs/>
          <w:color w:val="555555"/>
          <w:sz w:val="24"/>
          <w:szCs w:val="24"/>
          <w:lang w:eastAsia="ru-RU"/>
        </w:rPr>
        <w:t>Цель программы</w:t>
      </w:r>
    </w:p>
    <w:p w:rsidR="0040253C" w:rsidRPr="0040253C" w:rsidRDefault="0040253C" w:rsidP="0040253C">
      <w:pPr>
        <w:shd w:val="clear" w:color="auto" w:fill="FFFFFF"/>
        <w:spacing w:after="0" w:line="240" w:lineRule="auto"/>
        <w:ind w:left="-15" w:right="9" w:firstLine="706"/>
        <w:jc w:val="both"/>
        <w:rPr>
          <w:rFonts w:eastAsia="Times New Roman" w:cs="Times New Roman"/>
          <w:color w:val="555555"/>
          <w:sz w:val="24"/>
          <w:szCs w:val="24"/>
          <w:lang w:eastAsia="ru-RU"/>
        </w:rPr>
      </w:pPr>
      <w:r w:rsidRPr="0040253C">
        <w:rPr>
          <w:rFonts w:eastAsia="Times New Roman" w:cs="Times New Roman"/>
          <w:color w:val="555555"/>
          <w:sz w:val="24"/>
          <w:szCs w:val="24"/>
          <w:lang w:eastAsia="ru-RU"/>
        </w:rPr>
        <w:t> — социализация обучающихся как вхождение в мир культуры и социальных отношений, обеспечивающее включение учащихся в ту или иную группу либо общность – носителя её норм, ценностей, ориентаций, осваиваемых в процессе знакомства с миром живой природы; </w:t>
      </w:r>
    </w:p>
    <w:p w:rsidR="0040253C" w:rsidRPr="0040253C" w:rsidRDefault="0040253C" w:rsidP="0040253C">
      <w:pPr>
        <w:shd w:val="clear" w:color="auto" w:fill="FFFFFF"/>
        <w:spacing w:after="0" w:line="240" w:lineRule="auto"/>
        <w:ind w:left="-15" w:right="9" w:firstLine="706"/>
        <w:jc w:val="both"/>
        <w:rPr>
          <w:rFonts w:eastAsia="Times New Roman" w:cs="Times New Roman"/>
          <w:color w:val="555555"/>
          <w:sz w:val="24"/>
          <w:szCs w:val="24"/>
          <w:lang w:eastAsia="ru-RU"/>
        </w:rPr>
      </w:pPr>
      <w:r w:rsidRPr="0040253C">
        <w:rPr>
          <w:rFonts w:eastAsia="Times New Roman" w:cs="Times New Roman"/>
          <w:color w:val="555555"/>
          <w:sz w:val="24"/>
          <w:szCs w:val="24"/>
          <w:lang w:eastAsia="ru-RU"/>
        </w:rPr>
        <w:t>— приобщение к познавательной культуре как системе познавательных (научных) ценностей, накопленных обществом в сфере биологической науки. </w:t>
      </w:r>
    </w:p>
    <w:p w:rsidR="0040253C" w:rsidRPr="0040253C" w:rsidRDefault="0040253C" w:rsidP="0040253C">
      <w:pPr>
        <w:shd w:val="clear" w:color="auto" w:fill="FFFFFF"/>
        <w:spacing w:after="0" w:line="240" w:lineRule="auto"/>
        <w:ind w:left="-5" w:right="9"/>
        <w:jc w:val="both"/>
        <w:rPr>
          <w:rFonts w:eastAsia="Times New Roman" w:cs="Times New Roman"/>
          <w:color w:val="555555"/>
          <w:sz w:val="24"/>
          <w:szCs w:val="24"/>
          <w:lang w:eastAsia="ru-RU"/>
        </w:rPr>
      </w:pPr>
      <w:r w:rsidRPr="0040253C">
        <w:rPr>
          <w:rFonts w:eastAsia="Times New Roman" w:cs="Times New Roman"/>
          <w:color w:val="555555"/>
          <w:sz w:val="24"/>
          <w:szCs w:val="24"/>
          <w:lang w:eastAsia="ru-RU"/>
        </w:rPr>
        <w:t>Помимо этого, биологическое образование на старшей ступени призвано обеспечить: </w:t>
      </w:r>
    </w:p>
    <w:p w:rsidR="0040253C" w:rsidRPr="0040253C" w:rsidRDefault="0040253C" w:rsidP="0040253C">
      <w:pPr>
        <w:shd w:val="clear" w:color="auto" w:fill="FFFFFF"/>
        <w:spacing w:after="0" w:line="240" w:lineRule="auto"/>
        <w:ind w:left="-15" w:right="9" w:firstLine="706"/>
        <w:jc w:val="both"/>
        <w:rPr>
          <w:rFonts w:eastAsia="Times New Roman" w:cs="Times New Roman"/>
          <w:color w:val="555555"/>
          <w:sz w:val="24"/>
          <w:szCs w:val="24"/>
          <w:lang w:eastAsia="ru-RU"/>
        </w:rPr>
      </w:pPr>
      <w:r w:rsidRPr="0040253C">
        <w:rPr>
          <w:rFonts w:eastAsia="Times New Roman" w:cs="Times New Roman"/>
          <w:color w:val="555555"/>
          <w:sz w:val="24"/>
          <w:szCs w:val="24"/>
          <w:lang w:eastAsia="ru-RU"/>
        </w:rPr>
        <w:t>— ориентацию в системе этических норм и ценностей относительно методов, результатов и достижений современной биологической науки; </w:t>
      </w:r>
    </w:p>
    <w:p w:rsidR="0040253C" w:rsidRPr="0040253C" w:rsidRDefault="0040253C" w:rsidP="0040253C">
      <w:pPr>
        <w:shd w:val="clear" w:color="auto" w:fill="FFFFFF"/>
        <w:spacing w:after="0" w:line="240" w:lineRule="auto"/>
        <w:ind w:left="-15" w:right="9" w:firstLine="706"/>
        <w:jc w:val="both"/>
        <w:rPr>
          <w:rFonts w:eastAsia="Times New Roman" w:cs="Times New Roman"/>
          <w:color w:val="555555"/>
          <w:sz w:val="24"/>
          <w:szCs w:val="24"/>
          <w:lang w:eastAsia="ru-RU"/>
        </w:rPr>
      </w:pPr>
      <w:r w:rsidRPr="0040253C">
        <w:rPr>
          <w:rFonts w:eastAsia="Times New Roman" w:cs="Times New Roman"/>
          <w:color w:val="555555"/>
          <w:sz w:val="24"/>
          <w:szCs w:val="24"/>
          <w:lang w:eastAsia="ru-RU"/>
        </w:rPr>
        <w:t>— развитие познавательных качеств личности, в том числе познавательного интереса к изучению общих биологических закономерностей и самому процессу научного познания;  </w:t>
      </w:r>
      <w:r w:rsidRPr="0040253C">
        <w:rPr>
          <w:rFonts w:eastAsia="Times New Roman" w:cs="Times New Roman"/>
          <w:noProof/>
          <w:color w:val="007AD0"/>
          <w:sz w:val="24"/>
          <w:szCs w:val="24"/>
          <w:lang w:eastAsia="ru-RU"/>
        </w:rPr>
        <w:drawing>
          <wp:inline distT="0" distB="0" distL="0" distR="0" wp14:anchorId="20D24B0B" wp14:editId="3E959E64">
            <wp:extent cx="9525" cy="9525"/>
            <wp:effectExtent l="0" t="0" r="0" b="0"/>
            <wp:docPr id="1" name="Рисунок 1" descr="Хочу такой сайт">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0253C" w:rsidRPr="0040253C" w:rsidRDefault="0040253C" w:rsidP="0040253C">
      <w:pPr>
        <w:shd w:val="clear" w:color="auto" w:fill="FFFFFF"/>
        <w:spacing w:after="0" w:line="240" w:lineRule="auto"/>
        <w:ind w:left="-15" w:right="9" w:firstLine="706"/>
        <w:jc w:val="both"/>
        <w:rPr>
          <w:rFonts w:eastAsia="Times New Roman" w:cs="Times New Roman"/>
          <w:color w:val="555555"/>
          <w:sz w:val="24"/>
          <w:szCs w:val="24"/>
          <w:lang w:eastAsia="ru-RU"/>
        </w:rPr>
      </w:pPr>
      <w:r w:rsidRPr="0040253C">
        <w:rPr>
          <w:rFonts w:eastAsia="Times New Roman" w:cs="Times New Roman"/>
          <w:color w:val="555555"/>
          <w:sz w:val="24"/>
          <w:szCs w:val="24"/>
          <w:lang w:eastAsia="ru-RU"/>
        </w:rPr>
        <w:t>— овладение учебно-познавательными и ценностно-смысловыми компетентностями для формирования познавательной и нравственной культуры, научного мировоззрения, а также методологией биологического эксперимента и элементарными методами биологических исследований; </w:t>
      </w:r>
    </w:p>
    <w:p w:rsidR="0040253C" w:rsidRPr="0040253C" w:rsidRDefault="0040253C" w:rsidP="0040253C">
      <w:pPr>
        <w:shd w:val="clear" w:color="auto" w:fill="FFFFFF"/>
        <w:spacing w:after="0" w:line="240" w:lineRule="auto"/>
        <w:ind w:left="-15" w:right="9" w:firstLine="706"/>
        <w:jc w:val="both"/>
        <w:rPr>
          <w:rFonts w:eastAsia="Times New Roman" w:cs="Times New Roman"/>
          <w:color w:val="555555"/>
          <w:sz w:val="24"/>
          <w:szCs w:val="24"/>
          <w:lang w:eastAsia="ru-RU"/>
        </w:rPr>
      </w:pPr>
      <w:r w:rsidRPr="0040253C">
        <w:rPr>
          <w:rFonts w:eastAsia="Times New Roman" w:cs="Times New Roman"/>
          <w:color w:val="555555"/>
          <w:sz w:val="24"/>
          <w:szCs w:val="24"/>
          <w:lang w:eastAsia="ru-RU"/>
        </w:rPr>
        <w:t>— формирование экологического сознания, ценностного отношения к живой природе и человеку. </w:t>
      </w:r>
    </w:p>
    <w:p w:rsidR="0040253C" w:rsidRPr="0040253C" w:rsidRDefault="0040253C" w:rsidP="0040253C">
      <w:pPr>
        <w:shd w:val="clear" w:color="auto" w:fill="FFFFFF"/>
        <w:spacing w:after="0" w:line="240" w:lineRule="auto"/>
        <w:ind w:left="716" w:right="9"/>
        <w:jc w:val="both"/>
        <w:rPr>
          <w:rFonts w:eastAsia="Times New Roman" w:cs="Times New Roman"/>
          <w:color w:val="555555"/>
          <w:sz w:val="24"/>
          <w:szCs w:val="24"/>
          <w:lang w:eastAsia="ru-RU"/>
        </w:rPr>
      </w:pPr>
      <w:r w:rsidRPr="0040253C">
        <w:rPr>
          <w:rFonts w:eastAsia="Times New Roman" w:cs="Times New Roman"/>
          <w:color w:val="555555"/>
          <w:sz w:val="24"/>
          <w:szCs w:val="24"/>
          <w:lang w:eastAsia="ru-RU"/>
        </w:rPr>
        <w:t>Задачи: </w:t>
      </w:r>
    </w:p>
    <w:p w:rsidR="0040253C" w:rsidRPr="0040253C" w:rsidRDefault="0040253C" w:rsidP="0040253C">
      <w:pPr>
        <w:shd w:val="clear" w:color="auto" w:fill="FFFFFF"/>
        <w:spacing w:after="0" w:line="240" w:lineRule="auto"/>
        <w:ind w:right="9" w:firstLine="706"/>
        <w:jc w:val="both"/>
        <w:rPr>
          <w:rFonts w:eastAsia="Times New Roman" w:cs="Times New Roman"/>
          <w:color w:val="555555"/>
          <w:sz w:val="24"/>
          <w:szCs w:val="24"/>
          <w:lang w:eastAsia="ru-RU"/>
        </w:rPr>
      </w:pPr>
      <w:r>
        <w:rPr>
          <w:rFonts w:eastAsia="Times New Roman" w:cs="Times New Roman"/>
          <w:color w:val="555555"/>
          <w:sz w:val="24"/>
          <w:szCs w:val="24"/>
          <w:lang w:eastAsia="ru-RU"/>
        </w:rPr>
        <w:t xml:space="preserve">- </w:t>
      </w:r>
      <w:r w:rsidRPr="0040253C">
        <w:rPr>
          <w:rFonts w:eastAsia="Times New Roman" w:cs="Times New Roman"/>
          <w:color w:val="555555"/>
          <w:sz w:val="24"/>
          <w:szCs w:val="24"/>
          <w:lang w:eastAsia="ru-RU"/>
        </w:rPr>
        <w:t>создать условия для формирования у учащихся предметной и учебно-исследовательской компетентностей; </w:t>
      </w:r>
    </w:p>
    <w:p w:rsidR="0040253C" w:rsidRPr="0040253C" w:rsidRDefault="0040253C" w:rsidP="0040253C">
      <w:pPr>
        <w:shd w:val="clear" w:color="auto" w:fill="FFFFFF"/>
        <w:spacing w:after="0" w:line="240" w:lineRule="auto"/>
        <w:ind w:right="9" w:firstLine="706"/>
        <w:jc w:val="both"/>
        <w:rPr>
          <w:rFonts w:eastAsia="Times New Roman" w:cs="Times New Roman"/>
          <w:color w:val="555555"/>
          <w:sz w:val="24"/>
          <w:szCs w:val="24"/>
          <w:lang w:eastAsia="ru-RU"/>
        </w:rPr>
      </w:pPr>
      <w:r w:rsidRPr="0040253C">
        <w:rPr>
          <w:rFonts w:eastAsia="Times New Roman" w:cs="Times New Roman"/>
          <w:color w:val="555555"/>
          <w:sz w:val="24"/>
          <w:szCs w:val="24"/>
          <w:lang w:eastAsia="ru-RU"/>
        </w:rPr>
        <w:t>-</w:t>
      </w:r>
      <w:r>
        <w:rPr>
          <w:rFonts w:eastAsia="Times New Roman" w:cs="Times New Roman"/>
          <w:color w:val="555555"/>
          <w:sz w:val="24"/>
          <w:szCs w:val="24"/>
          <w:lang w:eastAsia="ru-RU"/>
        </w:rPr>
        <w:t xml:space="preserve"> </w:t>
      </w:r>
      <w:r w:rsidRPr="0040253C">
        <w:rPr>
          <w:rFonts w:eastAsia="Times New Roman" w:cs="Times New Roman"/>
          <w:color w:val="555555"/>
          <w:sz w:val="24"/>
          <w:szCs w:val="24"/>
          <w:lang w:eastAsia="ru-RU"/>
        </w:rPr>
        <w:t>обеспечить усвоение учащимися знаний по общей биологии в соответствии ФГОС биологического образования через систему уроков и индивидуальные образовательные маршруты учеников;</w:t>
      </w:r>
    </w:p>
    <w:p w:rsidR="0040253C" w:rsidRPr="0040253C" w:rsidRDefault="0040253C" w:rsidP="0040253C">
      <w:pPr>
        <w:shd w:val="clear" w:color="auto" w:fill="FFFFFF"/>
        <w:spacing w:after="0" w:line="240" w:lineRule="auto"/>
        <w:ind w:right="9" w:firstLine="706"/>
        <w:jc w:val="both"/>
        <w:rPr>
          <w:rFonts w:eastAsia="Times New Roman" w:cs="Times New Roman"/>
          <w:color w:val="555555"/>
          <w:sz w:val="24"/>
          <w:szCs w:val="24"/>
          <w:lang w:eastAsia="ru-RU"/>
        </w:rPr>
      </w:pPr>
      <w:r w:rsidRPr="0040253C">
        <w:rPr>
          <w:rFonts w:eastAsia="Times New Roman" w:cs="Times New Roman"/>
          <w:color w:val="555555"/>
          <w:sz w:val="24"/>
          <w:szCs w:val="24"/>
          <w:lang w:eastAsia="ru-RU"/>
        </w:rPr>
        <w:t>-</w:t>
      </w:r>
      <w:r>
        <w:rPr>
          <w:rFonts w:eastAsia="Times New Roman" w:cs="Times New Roman"/>
          <w:color w:val="555555"/>
          <w:sz w:val="24"/>
          <w:szCs w:val="24"/>
          <w:lang w:eastAsia="ru-RU"/>
        </w:rPr>
        <w:t xml:space="preserve"> </w:t>
      </w:r>
      <w:r w:rsidRPr="0040253C">
        <w:rPr>
          <w:rFonts w:eastAsia="Times New Roman" w:cs="Times New Roman"/>
          <w:color w:val="555555"/>
          <w:sz w:val="24"/>
          <w:szCs w:val="24"/>
          <w:lang w:eastAsia="ru-RU"/>
        </w:rPr>
        <w:t>продолжить формирование у школьников предметных умений: умения проводить биологические эксперименты и вести наблюдения за живыми объектами через лабораторные работы и систему особых домашних заданий; </w:t>
      </w:r>
    </w:p>
    <w:p w:rsidR="0040253C" w:rsidRPr="0040253C" w:rsidRDefault="0040253C" w:rsidP="0040253C">
      <w:pPr>
        <w:shd w:val="clear" w:color="auto" w:fill="FFFFFF"/>
        <w:spacing w:after="0" w:line="240" w:lineRule="auto"/>
        <w:ind w:right="9" w:firstLine="706"/>
        <w:jc w:val="both"/>
        <w:rPr>
          <w:rFonts w:eastAsia="Times New Roman" w:cs="Times New Roman"/>
          <w:color w:val="555555"/>
          <w:sz w:val="24"/>
          <w:szCs w:val="24"/>
          <w:lang w:eastAsia="ru-RU"/>
        </w:rPr>
      </w:pPr>
      <w:r w:rsidRPr="0040253C">
        <w:rPr>
          <w:rFonts w:eastAsia="Times New Roman" w:cs="Times New Roman"/>
          <w:color w:val="555555"/>
          <w:sz w:val="24"/>
          <w:szCs w:val="24"/>
          <w:lang w:eastAsia="ru-RU"/>
        </w:rPr>
        <w:t>-</w:t>
      </w:r>
      <w:r>
        <w:rPr>
          <w:rFonts w:eastAsia="Times New Roman" w:cs="Times New Roman"/>
          <w:color w:val="555555"/>
          <w:sz w:val="24"/>
          <w:szCs w:val="24"/>
          <w:lang w:eastAsia="ru-RU"/>
        </w:rPr>
        <w:t xml:space="preserve"> </w:t>
      </w:r>
      <w:r w:rsidRPr="0040253C">
        <w:rPr>
          <w:rFonts w:eastAsia="Times New Roman" w:cs="Times New Roman"/>
          <w:color w:val="555555"/>
          <w:sz w:val="24"/>
          <w:szCs w:val="24"/>
          <w:lang w:eastAsia="ru-RU"/>
        </w:rPr>
        <w:t xml:space="preserve">продолжить развивать у детей </w:t>
      </w:r>
      <w:proofErr w:type="spellStart"/>
      <w:r w:rsidRPr="0040253C">
        <w:rPr>
          <w:rFonts w:eastAsia="Times New Roman" w:cs="Times New Roman"/>
          <w:color w:val="555555"/>
          <w:sz w:val="24"/>
          <w:szCs w:val="24"/>
          <w:lang w:eastAsia="ru-RU"/>
        </w:rPr>
        <w:t>общеучебные</w:t>
      </w:r>
      <w:proofErr w:type="spellEnd"/>
      <w:r w:rsidRPr="0040253C">
        <w:rPr>
          <w:rFonts w:eastAsia="Times New Roman" w:cs="Times New Roman"/>
          <w:color w:val="555555"/>
          <w:sz w:val="24"/>
          <w:szCs w:val="24"/>
          <w:lang w:eastAsia="ru-RU"/>
        </w:rPr>
        <w:t xml:space="preserve"> умения: умение конструировать проблемные вопросы и отвечать на них, кратко записывать основные мысли выступающего, составлять схемы по устному рассказу через систему разнообразных заданий; </w:t>
      </w:r>
    </w:p>
    <w:p w:rsidR="0040253C" w:rsidRPr="0040253C" w:rsidRDefault="0040253C" w:rsidP="0040253C">
      <w:pPr>
        <w:shd w:val="clear" w:color="auto" w:fill="FFFFFF"/>
        <w:spacing w:after="0" w:line="240" w:lineRule="auto"/>
        <w:ind w:right="9" w:firstLine="706"/>
        <w:jc w:val="both"/>
        <w:rPr>
          <w:rFonts w:eastAsia="Times New Roman" w:cs="Times New Roman"/>
          <w:color w:val="555555"/>
          <w:sz w:val="24"/>
          <w:szCs w:val="24"/>
          <w:lang w:eastAsia="ru-RU"/>
        </w:rPr>
      </w:pPr>
      <w:r w:rsidRPr="0040253C">
        <w:rPr>
          <w:rFonts w:eastAsia="Times New Roman" w:cs="Times New Roman"/>
          <w:color w:val="555555"/>
          <w:sz w:val="24"/>
          <w:szCs w:val="24"/>
          <w:lang w:eastAsia="ru-RU"/>
        </w:rPr>
        <w:lastRenderedPageBreak/>
        <w:t>-</w:t>
      </w:r>
      <w:r>
        <w:rPr>
          <w:rFonts w:eastAsia="Times New Roman" w:cs="Times New Roman"/>
          <w:color w:val="555555"/>
          <w:sz w:val="24"/>
          <w:szCs w:val="24"/>
          <w:lang w:eastAsia="ru-RU"/>
        </w:rPr>
        <w:t xml:space="preserve"> </w:t>
      </w:r>
      <w:r w:rsidRPr="0040253C">
        <w:rPr>
          <w:rFonts w:eastAsia="Times New Roman" w:cs="Times New Roman"/>
          <w:color w:val="555555"/>
          <w:sz w:val="24"/>
          <w:szCs w:val="24"/>
          <w:lang w:eastAsia="ru-RU"/>
        </w:rPr>
        <w:t>создать условия для развития у школьников интеллектуальной, эмоциональной, мотивационной и волевой сфер: моторной памяти, мышления (умения устанавливать причинно-следственные связи, выдвигать гипотезы и делать выводы), способности осознавать познавательный процесс, побуждать жажду знаний, развивать стремление достигать поставленную цель через учебный материал уроков воспитания; </w:t>
      </w:r>
    </w:p>
    <w:p w:rsidR="0040253C" w:rsidRPr="0040253C" w:rsidRDefault="0040253C" w:rsidP="0040253C">
      <w:pPr>
        <w:shd w:val="clear" w:color="auto" w:fill="FFFFFF"/>
        <w:spacing w:after="0" w:line="240" w:lineRule="auto"/>
        <w:ind w:right="9"/>
        <w:jc w:val="both"/>
        <w:rPr>
          <w:rFonts w:eastAsia="Times New Roman" w:cs="Times New Roman"/>
          <w:color w:val="555555"/>
          <w:sz w:val="24"/>
          <w:szCs w:val="24"/>
          <w:lang w:eastAsia="ru-RU"/>
        </w:rPr>
      </w:pPr>
      <w:r w:rsidRPr="0040253C">
        <w:rPr>
          <w:rFonts w:eastAsia="Times New Roman" w:cs="Times New Roman"/>
          <w:color w:val="555555"/>
          <w:sz w:val="24"/>
          <w:szCs w:val="24"/>
          <w:lang w:eastAsia="ru-RU"/>
        </w:rPr>
        <w:t>-</w:t>
      </w:r>
      <w:r>
        <w:rPr>
          <w:rFonts w:eastAsia="Times New Roman" w:cs="Times New Roman"/>
          <w:color w:val="555555"/>
          <w:sz w:val="24"/>
          <w:szCs w:val="24"/>
          <w:lang w:eastAsia="ru-RU"/>
        </w:rPr>
        <w:t xml:space="preserve"> </w:t>
      </w:r>
      <w:r w:rsidRPr="0040253C">
        <w:rPr>
          <w:rFonts w:eastAsia="Times New Roman" w:cs="Times New Roman"/>
          <w:color w:val="555555"/>
          <w:sz w:val="24"/>
          <w:szCs w:val="24"/>
          <w:lang w:eastAsia="ru-RU"/>
        </w:rPr>
        <w:t xml:space="preserve">способствовать воспитанию социально-успешных личностей, формированию у школьников </w:t>
      </w:r>
      <w:proofErr w:type="spellStart"/>
      <w:r w:rsidRPr="0040253C">
        <w:rPr>
          <w:rFonts w:eastAsia="Times New Roman" w:cs="Times New Roman"/>
          <w:color w:val="555555"/>
          <w:sz w:val="24"/>
          <w:szCs w:val="24"/>
          <w:lang w:eastAsia="ru-RU"/>
        </w:rPr>
        <w:t>валеологической</w:t>
      </w:r>
      <w:proofErr w:type="spellEnd"/>
      <w:r w:rsidRPr="0040253C">
        <w:rPr>
          <w:rFonts w:eastAsia="Times New Roman" w:cs="Times New Roman"/>
          <w:color w:val="555555"/>
          <w:sz w:val="24"/>
          <w:szCs w:val="24"/>
          <w:lang w:eastAsia="ru-RU"/>
        </w:rPr>
        <w:t xml:space="preserve"> и </w:t>
      </w:r>
      <w:proofErr w:type="gramStart"/>
      <w:r w:rsidRPr="0040253C">
        <w:rPr>
          <w:rFonts w:eastAsia="Times New Roman" w:cs="Times New Roman"/>
          <w:color w:val="555555"/>
          <w:sz w:val="24"/>
          <w:szCs w:val="24"/>
          <w:lang w:eastAsia="ru-RU"/>
        </w:rPr>
        <w:t>коммуникативной</w:t>
      </w:r>
      <w:proofErr w:type="gramEnd"/>
      <w:r w:rsidRPr="0040253C">
        <w:rPr>
          <w:rFonts w:eastAsia="Times New Roman" w:cs="Times New Roman"/>
          <w:color w:val="555555"/>
          <w:sz w:val="24"/>
          <w:szCs w:val="24"/>
          <w:lang w:eastAsia="ru-RU"/>
        </w:rPr>
        <w:t xml:space="preserve"> компетентностей.</w:t>
      </w:r>
    </w:p>
    <w:p w:rsidR="0040253C" w:rsidRPr="0040253C" w:rsidRDefault="0040253C" w:rsidP="0040253C">
      <w:pPr>
        <w:shd w:val="clear" w:color="auto" w:fill="FFFFFF"/>
        <w:spacing w:after="0" w:line="240" w:lineRule="auto"/>
        <w:ind w:left="-5" w:right="9"/>
        <w:jc w:val="both"/>
        <w:rPr>
          <w:rFonts w:eastAsia="Times New Roman" w:cs="Times New Roman"/>
          <w:color w:val="555555"/>
          <w:sz w:val="24"/>
          <w:szCs w:val="24"/>
          <w:lang w:eastAsia="ru-RU"/>
        </w:rPr>
      </w:pPr>
      <w:r w:rsidRPr="0040253C">
        <w:rPr>
          <w:rFonts w:eastAsia="Times New Roman" w:cs="Times New Roman"/>
          <w:b/>
          <w:bCs/>
          <w:color w:val="555555"/>
          <w:sz w:val="24"/>
          <w:szCs w:val="24"/>
          <w:lang w:eastAsia="ru-RU"/>
        </w:rPr>
        <w:t>Общая характеристика учебного предмета: </w:t>
      </w:r>
      <w:r w:rsidRPr="0040253C">
        <w:rPr>
          <w:rFonts w:eastAsia="Times New Roman" w:cs="Times New Roman"/>
          <w:color w:val="555555"/>
          <w:sz w:val="24"/>
          <w:szCs w:val="24"/>
          <w:lang w:eastAsia="ru-RU"/>
        </w:rPr>
        <w:t>В современной школе учебный предмет биология входит в образовательную область естественных наук</w:t>
      </w:r>
      <w:r>
        <w:rPr>
          <w:rFonts w:eastAsia="Times New Roman" w:cs="Times New Roman"/>
          <w:color w:val="555555"/>
          <w:sz w:val="24"/>
          <w:szCs w:val="24"/>
          <w:lang w:eastAsia="ru-RU"/>
        </w:rPr>
        <w:t>. Основное назначение предмета</w:t>
      </w:r>
      <w:r w:rsidRPr="0040253C">
        <w:rPr>
          <w:rFonts w:eastAsia="Times New Roman" w:cs="Times New Roman"/>
          <w:color w:val="555555"/>
          <w:sz w:val="24"/>
          <w:szCs w:val="24"/>
          <w:lang w:eastAsia="ru-RU"/>
        </w:rPr>
        <w:t xml:space="preserve"> биологии на данном этапе состоит в формирован</w:t>
      </w:r>
      <w:proofErr w:type="gramStart"/>
      <w:r w:rsidRPr="0040253C">
        <w:rPr>
          <w:rFonts w:eastAsia="Times New Roman" w:cs="Times New Roman"/>
          <w:color w:val="555555"/>
          <w:sz w:val="24"/>
          <w:szCs w:val="24"/>
          <w:lang w:eastAsia="ru-RU"/>
        </w:rPr>
        <w:t>ии у у</w:t>
      </w:r>
      <w:proofErr w:type="gramEnd"/>
      <w:r w:rsidRPr="0040253C">
        <w:rPr>
          <w:rFonts w:eastAsia="Times New Roman" w:cs="Times New Roman"/>
          <w:color w:val="555555"/>
          <w:sz w:val="24"/>
          <w:szCs w:val="24"/>
          <w:lang w:eastAsia="ru-RU"/>
        </w:rPr>
        <w:t>чащихся системы знаний относительно общих биологических закономерностей, теорий, законов, гипотез в старшей школе, где особое значение приобретают мировоззренческие, теоретические понятия. Таким образом, содержание курса биологии в старшей школе более полно раскрывает общие биологические закономерности, проявляющиеся на разных уровнях организации живой природы.</w:t>
      </w:r>
    </w:p>
    <w:p w:rsidR="0040253C" w:rsidRPr="0040253C" w:rsidRDefault="0040253C" w:rsidP="0040253C">
      <w:pPr>
        <w:shd w:val="clear" w:color="auto" w:fill="FFFFFF"/>
        <w:spacing w:after="0" w:line="240" w:lineRule="auto"/>
        <w:ind w:left="-5" w:right="9"/>
        <w:jc w:val="both"/>
        <w:rPr>
          <w:rFonts w:eastAsia="Times New Roman" w:cs="Times New Roman"/>
          <w:color w:val="555555"/>
          <w:sz w:val="24"/>
          <w:szCs w:val="24"/>
          <w:lang w:eastAsia="ru-RU"/>
        </w:rPr>
      </w:pPr>
      <w:r w:rsidRPr="0040253C">
        <w:rPr>
          <w:rFonts w:eastAsia="Times New Roman" w:cs="Times New Roman"/>
          <w:b/>
          <w:bCs/>
          <w:color w:val="555555"/>
          <w:sz w:val="24"/>
          <w:szCs w:val="24"/>
          <w:lang w:eastAsia="ru-RU"/>
        </w:rPr>
        <w:t>Место учебного курса в учебном плане, информация о количестве учебных часов: </w:t>
      </w:r>
      <w:r w:rsidRPr="0040253C">
        <w:rPr>
          <w:rFonts w:eastAsia="Times New Roman" w:cs="Times New Roman"/>
          <w:color w:val="555555"/>
          <w:sz w:val="24"/>
          <w:szCs w:val="24"/>
          <w:lang w:eastAsia="ru-RU"/>
        </w:rPr>
        <w:t>данная рабочая программа рассчитана на проведение 1 часа классных занятий в неделю при изучении предмета в течение двух лет (10 и 11 классы). Общее число учебных часов за 2 года обучения составляет 69 ч, из них 35 ч (1 ч в неделю) в 10 классе, 34 ч (1 ч в неделю) в 11 классе.</w:t>
      </w:r>
    </w:p>
    <w:p w:rsidR="0040253C" w:rsidRPr="0040253C" w:rsidRDefault="0040253C" w:rsidP="0040253C">
      <w:pPr>
        <w:shd w:val="clear" w:color="auto" w:fill="FFFFFF"/>
        <w:spacing w:after="0" w:line="240" w:lineRule="auto"/>
        <w:ind w:left="-5"/>
        <w:jc w:val="both"/>
        <w:rPr>
          <w:rFonts w:eastAsia="Times New Roman" w:cs="Times New Roman"/>
          <w:color w:val="555555"/>
          <w:sz w:val="24"/>
          <w:szCs w:val="24"/>
          <w:lang w:eastAsia="ru-RU"/>
        </w:rPr>
      </w:pPr>
      <w:r w:rsidRPr="0040253C">
        <w:rPr>
          <w:rFonts w:eastAsia="Times New Roman" w:cs="Times New Roman"/>
          <w:b/>
          <w:bCs/>
          <w:color w:val="555555"/>
          <w:sz w:val="24"/>
          <w:szCs w:val="24"/>
          <w:lang w:eastAsia="ru-RU"/>
        </w:rPr>
        <w:t xml:space="preserve">Информация об </w:t>
      </w:r>
      <w:proofErr w:type="gramStart"/>
      <w:r w:rsidRPr="0040253C">
        <w:rPr>
          <w:rFonts w:eastAsia="Times New Roman" w:cs="Times New Roman"/>
          <w:b/>
          <w:bCs/>
          <w:color w:val="555555"/>
          <w:sz w:val="24"/>
          <w:szCs w:val="24"/>
          <w:lang w:eastAsia="ru-RU"/>
        </w:rPr>
        <w:t>используемом</w:t>
      </w:r>
      <w:proofErr w:type="gramEnd"/>
      <w:r w:rsidRPr="0040253C">
        <w:rPr>
          <w:rFonts w:eastAsia="Times New Roman" w:cs="Times New Roman"/>
          <w:b/>
          <w:bCs/>
          <w:color w:val="555555"/>
          <w:sz w:val="24"/>
          <w:szCs w:val="24"/>
          <w:lang w:eastAsia="ru-RU"/>
        </w:rPr>
        <w:t xml:space="preserve"> УМК:</w:t>
      </w:r>
    </w:p>
    <w:p w:rsidR="0040253C" w:rsidRPr="0040253C" w:rsidRDefault="0040253C" w:rsidP="0040253C">
      <w:pPr>
        <w:shd w:val="clear" w:color="auto" w:fill="FFFFFF"/>
        <w:spacing w:after="0" w:line="240" w:lineRule="auto"/>
        <w:ind w:left="-5" w:right="9"/>
        <w:jc w:val="both"/>
        <w:rPr>
          <w:rFonts w:eastAsia="Times New Roman" w:cs="Times New Roman"/>
          <w:color w:val="555555"/>
          <w:sz w:val="24"/>
          <w:szCs w:val="24"/>
          <w:lang w:eastAsia="ru-RU"/>
        </w:rPr>
      </w:pPr>
      <w:r w:rsidRPr="0040253C">
        <w:rPr>
          <w:rFonts w:eastAsia="Times New Roman" w:cs="Times New Roman"/>
          <w:color w:val="555555"/>
          <w:sz w:val="24"/>
          <w:szCs w:val="24"/>
          <w:lang w:eastAsia="ru-RU"/>
        </w:rPr>
        <w:t xml:space="preserve">Программа ориентирована на использование УМК «Линия жизни», учебники для 10-11-го класса общеобразовательных учреждений (авторы В.В. Пасечник, А.А. Каменский, А.М. Рубцов, З.Г. </w:t>
      </w:r>
      <w:proofErr w:type="spellStart"/>
      <w:r w:rsidRPr="0040253C">
        <w:rPr>
          <w:rFonts w:eastAsia="Times New Roman" w:cs="Times New Roman"/>
          <w:color w:val="555555"/>
          <w:sz w:val="24"/>
          <w:szCs w:val="24"/>
          <w:lang w:eastAsia="ru-RU"/>
        </w:rPr>
        <w:t>Гапонюк</w:t>
      </w:r>
      <w:proofErr w:type="spellEnd"/>
      <w:r w:rsidRPr="0040253C">
        <w:rPr>
          <w:rFonts w:eastAsia="Times New Roman" w:cs="Times New Roman"/>
          <w:color w:val="555555"/>
          <w:sz w:val="24"/>
          <w:szCs w:val="24"/>
          <w:lang w:eastAsia="ru-RU"/>
        </w:rPr>
        <w:t>) издательство «Просвещение», 2020 г. </w:t>
      </w:r>
    </w:p>
    <w:p w:rsidR="0040253C" w:rsidRPr="0040253C" w:rsidRDefault="0040253C" w:rsidP="0040253C">
      <w:pPr>
        <w:shd w:val="clear" w:color="auto" w:fill="FFFFFF"/>
        <w:spacing w:after="0" w:line="240" w:lineRule="auto"/>
        <w:ind w:left="-5" w:right="9"/>
        <w:jc w:val="both"/>
        <w:rPr>
          <w:rFonts w:eastAsia="Times New Roman" w:cs="Times New Roman"/>
          <w:color w:val="555555"/>
          <w:sz w:val="24"/>
          <w:szCs w:val="24"/>
          <w:lang w:eastAsia="ru-RU"/>
        </w:rPr>
      </w:pPr>
      <w:r w:rsidRPr="0040253C">
        <w:rPr>
          <w:rFonts w:eastAsia="Times New Roman" w:cs="Times New Roman"/>
          <w:color w:val="555555"/>
          <w:sz w:val="24"/>
          <w:szCs w:val="24"/>
          <w:lang w:eastAsia="ru-RU"/>
        </w:rPr>
        <w:t>Компоненты УМК: </w:t>
      </w:r>
      <w:r w:rsidRPr="0040253C">
        <w:rPr>
          <w:rFonts w:eastAsia="Times New Roman" w:cs="Times New Roman"/>
          <w:color w:val="FF0000"/>
          <w:sz w:val="24"/>
          <w:szCs w:val="24"/>
          <w:lang w:eastAsia="ru-RU"/>
        </w:rPr>
        <w:t>  </w:t>
      </w:r>
    </w:p>
    <w:p w:rsidR="0040253C" w:rsidRPr="0040253C" w:rsidRDefault="0040253C" w:rsidP="0040253C">
      <w:pPr>
        <w:shd w:val="clear" w:color="auto" w:fill="FFFFFF"/>
        <w:spacing w:after="0" w:line="240" w:lineRule="auto"/>
        <w:ind w:left="136" w:right="9" w:hanging="136"/>
        <w:jc w:val="both"/>
        <w:rPr>
          <w:rFonts w:eastAsia="Times New Roman" w:cs="Times New Roman"/>
          <w:color w:val="555555"/>
          <w:sz w:val="24"/>
          <w:szCs w:val="24"/>
          <w:lang w:eastAsia="ru-RU"/>
        </w:rPr>
      </w:pPr>
      <w:proofErr w:type="gramStart"/>
      <w:r w:rsidRPr="0040253C">
        <w:rPr>
          <w:rFonts w:eastAsia="Times New Roman" w:cs="Times New Roman"/>
          <w:color w:val="555555"/>
          <w:sz w:val="24"/>
          <w:szCs w:val="24"/>
          <w:lang w:eastAsia="ru-RU"/>
        </w:rPr>
        <w:t>-  учебник «Биология.10 класс» серия «Линия жизни», изд. «Просвещение» 2020 г.</w:t>
      </w:r>
      <w:proofErr w:type="gramEnd"/>
    </w:p>
    <w:p w:rsidR="0040253C" w:rsidRPr="0040253C" w:rsidRDefault="0040253C" w:rsidP="0040253C">
      <w:pPr>
        <w:shd w:val="clear" w:color="auto" w:fill="FFFFFF"/>
        <w:spacing w:after="0" w:line="240" w:lineRule="auto"/>
        <w:ind w:left="136" w:right="9" w:hanging="136"/>
        <w:jc w:val="both"/>
        <w:rPr>
          <w:rFonts w:eastAsia="Times New Roman" w:cs="Times New Roman"/>
          <w:color w:val="555555"/>
          <w:sz w:val="24"/>
          <w:szCs w:val="24"/>
          <w:lang w:eastAsia="ru-RU"/>
        </w:rPr>
      </w:pPr>
      <w:proofErr w:type="gramStart"/>
      <w:r w:rsidRPr="0040253C">
        <w:rPr>
          <w:rFonts w:eastAsia="Times New Roman" w:cs="Times New Roman"/>
          <w:color w:val="555555"/>
          <w:sz w:val="24"/>
          <w:szCs w:val="24"/>
          <w:lang w:eastAsia="ru-RU"/>
        </w:rPr>
        <w:t>-  учебник «Биология. 11 класс» серия «Линия жизни», изд. «Просвещение» 2021 г.</w:t>
      </w:r>
      <w:proofErr w:type="gramEnd"/>
    </w:p>
    <w:p w:rsidR="0055412D" w:rsidRPr="0040253C" w:rsidRDefault="0055412D">
      <w:pPr>
        <w:rPr>
          <w:rFonts w:cs="Times New Roman"/>
          <w:sz w:val="24"/>
          <w:szCs w:val="24"/>
        </w:rPr>
      </w:pPr>
    </w:p>
    <w:sectPr w:rsidR="0055412D" w:rsidRPr="004025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100"/>
    <w:rsid w:val="0040253C"/>
    <w:rsid w:val="0055412D"/>
    <w:rsid w:val="00E921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0253C"/>
    <w:rPr>
      <w:b/>
      <w:bCs/>
    </w:rPr>
  </w:style>
  <w:style w:type="paragraph" w:styleId="a4">
    <w:name w:val="Balloon Text"/>
    <w:basedOn w:val="a"/>
    <w:link w:val="a5"/>
    <w:uiPriority w:val="99"/>
    <w:semiHidden/>
    <w:unhideWhenUsed/>
    <w:rsid w:val="0040253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025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0253C"/>
    <w:rPr>
      <w:b/>
      <w:bCs/>
    </w:rPr>
  </w:style>
  <w:style w:type="paragraph" w:styleId="a4">
    <w:name w:val="Balloon Text"/>
    <w:basedOn w:val="a"/>
    <w:link w:val="a5"/>
    <w:uiPriority w:val="99"/>
    <w:semiHidden/>
    <w:unhideWhenUsed/>
    <w:rsid w:val="0040253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025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28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1089;&#1072;&#1081;&#1090;&#1086;&#1073;&#1088;&#1072;&#1079;&#1086;&#1074;&#1072;&#1085;&#1080;&#1103;.&#1088;&#109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728</Words>
  <Characters>4155</Characters>
  <Application>Microsoft Office Word</Application>
  <DocSecurity>0</DocSecurity>
  <Lines>34</Lines>
  <Paragraphs>9</Paragraphs>
  <ScaleCrop>false</ScaleCrop>
  <Company>SPecialiST RePack</Company>
  <LinksUpToDate>false</LinksUpToDate>
  <CharactersWithSpaces>4874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2021-11-04T04:29:00Z</dcterms:created>
  <dcterms:modified xsi:type="dcterms:W3CDTF">2021-11-04T04:31:00Z</dcterms:modified>
</cp:coreProperties>
</file>